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08E4" w14:textId="77777777" w:rsidR="00975DFE" w:rsidRPr="006B5386" w:rsidRDefault="005B7664">
      <w:pPr>
        <w:jc w:val="center"/>
        <w:rPr>
          <w:rStyle w:val="a8"/>
          <w:rFonts w:ascii="Times New Roman" w:eastAsia="宋体" w:hAnsi="Times New Roman" w:cs="Times New Roman"/>
          <w:color w:val="0F1115"/>
          <w:sz w:val="32"/>
          <w:szCs w:val="32"/>
        </w:rPr>
      </w:pPr>
      <w:r w:rsidRPr="006B5386">
        <w:rPr>
          <w:rStyle w:val="a8"/>
          <w:rFonts w:ascii="Times New Roman" w:eastAsia="宋体" w:hAnsi="Times New Roman" w:cs="Times New Roman"/>
          <w:color w:val="0F1115"/>
          <w:sz w:val="32"/>
          <w:szCs w:val="32"/>
        </w:rPr>
        <w:t>CO₂</w:t>
      </w:r>
      <w:r w:rsidRPr="006B5386">
        <w:rPr>
          <w:rStyle w:val="a8"/>
          <w:rFonts w:ascii="Times New Roman" w:eastAsia="宋体" w:hAnsi="Times New Roman" w:cs="Times New Roman"/>
          <w:color w:val="0F1115"/>
          <w:sz w:val="32"/>
          <w:szCs w:val="32"/>
        </w:rPr>
        <w:t>分析仪参数要求</w:t>
      </w:r>
    </w:p>
    <w:p w14:paraId="72CC920F" w14:textId="77777777" w:rsidR="00975DFE" w:rsidRPr="006B5386" w:rsidRDefault="005B7664" w:rsidP="006B5386">
      <w:pPr>
        <w:pStyle w:val="ds-markdown-paragraph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 w:line="360" w:lineRule="auto"/>
        <w:rPr>
          <w:rFonts w:ascii="Times New Roman" w:hAnsi="Times New Roman" w:cs="Times New Roman"/>
          <w:b/>
          <w:color w:val="0F1115"/>
          <w:sz w:val="21"/>
          <w:szCs w:val="21"/>
          <w:shd w:val="clear" w:color="auto" w:fill="FFFFFF"/>
        </w:rPr>
      </w:pPr>
      <w:r w:rsidRPr="006B5386">
        <w:rPr>
          <w:rFonts w:ascii="Times New Roman" w:hAnsi="Times New Roman" w:cs="Times New Roman"/>
          <w:b/>
          <w:color w:val="0F1115"/>
          <w:sz w:val="21"/>
          <w:szCs w:val="21"/>
          <w:shd w:val="clear" w:color="auto" w:fill="FFFFFF"/>
        </w:rPr>
        <w:t>参数要求：</w:t>
      </w:r>
    </w:p>
    <w:p w14:paraId="6807EBE8" w14:textId="540D810C" w:rsidR="006220D8" w:rsidRPr="006B5386" w:rsidRDefault="006220D8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功能：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用于测量</w:t>
      </w:r>
      <w:r w:rsidR="007C7D5A"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大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气中的</w:t>
      </w:r>
      <w:bookmarkStart w:id="0" w:name="_GoBack"/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CO</w:t>
      </w:r>
      <w:r w:rsidRPr="00074A1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与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H</w:t>
      </w:r>
      <w:r w:rsidRPr="00074A1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O</w:t>
      </w:r>
      <w:bookmarkEnd w:id="0"/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的浓度</w:t>
      </w:r>
    </w:p>
    <w:p w14:paraId="7E4CA7CB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1. CO</w:t>
      </w:r>
      <w:r w:rsidRPr="00074A1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测量：</w:t>
      </w:r>
    </w:p>
    <w:p w14:paraId="5DCE2509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1.1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量程：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0~20,000 μmol/mol</w:t>
      </w:r>
    </w:p>
    <w:p w14:paraId="486FA1B6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1.2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准确度：＜读值的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1.5%</w:t>
      </w:r>
    </w:p>
    <w:p w14:paraId="7D9B9BFB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1.3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零点漂移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(℃-1)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：＜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0.15 μmol/mol</w:t>
      </w:r>
    </w:p>
    <w:p w14:paraId="55BBD65B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1.4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对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 H</w:t>
      </w:r>
      <w:r w:rsidRPr="00074A1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O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的敏感度：＜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0.1 μmol/mol CO</w:t>
      </w:r>
      <w:r w:rsidRPr="00074A1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 / mmol/mol H</w:t>
      </w:r>
      <w:r w:rsidRPr="00074A1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O</w:t>
      </w:r>
    </w:p>
    <w:p w14:paraId="221B49BC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1.5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检测下限：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1.5 μmol/mol</w:t>
      </w:r>
    </w:p>
    <w:p w14:paraId="0BE881A0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2. H</w:t>
      </w:r>
      <w:r w:rsidRPr="00074A1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O </w:t>
      </w: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测量</w:t>
      </w:r>
    </w:p>
    <w:p w14:paraId="71C17FCF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2.1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量程：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0~60 mmol/mol</w:t>
      </w:r>
    </w:p>
    <w:p w14:paraId="27511A3E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2.2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准确度：＜读值的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1.5%</w:t>
      </w:r>
    </w:p>
    <w:p w14:paraId="6D6881AE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2.3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零点漂移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(℃-1)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：＜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0.005 mmol/mol</w:t>
      </w:r>
    </w:p>
    <w:p w14:paraId="5D43E326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2.4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对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 CO</w:t>
      </w:r>
      <w:r w:rsidRPr="00074A1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的敏感度：＜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0.0001 mmol/mol H</w:t>
      </w:r>
      <w:r w:rsidRPr="00074A1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O / μmol/mol CO</w:t>
      </w:r>
      <w:r w:rsidRPr="00074A1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  <w:vertAlign w:val="subscript"/>
        </w:rPr>
        <w:t>2</w:t>
      </w:r>
    </w:p>
    <w:p w14:paraId="106E1B39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3. </w:t>
      </w: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显示屏</w:t>
      </w:r>
    </w:p>
    <w:p w14:paraId="6B171B31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3.1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分辨率：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400×200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像素</w:t>
      </w:r>
    </w:p>
    <w:p w14:paraId="707B1D8F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3.2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显示变量：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CO</w:t>
      </w:r>
      <w:r w:rsidRPr="00074A1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和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 H</w:t>
      </w:r>
      <w:r w:rsidRPr="00074A1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  <w:vertAlign w:val="subscript"/>
        </w:rPr>
        <w:t>2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O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读值、光路温度和气压</w:t>
      </w:r>
    </w:p>
    <w:p w14:paraId="3E29F368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4. </w:t>
      </w: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常规参数</w:t>
      </w:r>
    </w:p>
    <w:p w14:paraId="6A6BAB61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4.1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输出频率：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2 Hz</w:t>
      </w:r>
    </w:p>
    <w:p w14:paraId="3F9A96D5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4.2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测量原理：非色散红外</w:t>
      </w:r>
    </w:p>
    <w:p w14:paraId="2899471E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4.3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压强补偿范围：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50-110 kPa</w:t>
      </w:r>
    </w:p>
    <w:p w14:paraId="1B4A064B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 xml:space="preserve">4.4 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内部光路体积：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14.5 mL</w:t>
      </w:r>
    </w:p>
    <w:p w14:paraId="01E02E29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4.5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输入电压：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12-30 VDC</w:t>
      </w:r>
    </w:p>
    <w:p w14:paraId="670CCEC5" w14:textId="17D46FF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left="448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4.6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工作温度：</w:t>
      </w:r>
      <w:r w:rsidRPr="006B5386"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  <w:shd w:val="clear" w:color="auto" w:fill="FFFFFF"/>
        </w:rPr>
        <w:t>-20 ~ 45 ℃</w:t>
      </w:r>
    </w:p>
    <w:p w14:paraId="6345F092" w14:textId="77777777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5.</w:t>
      </w: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配置清单：</w:t>
      </w:r>
    </w:p>
    <w:p w14:paraId="0D2AF406" w14:textId="77777777" w:rsidR="00975DFE" w:rsidRPr="006B5386" w:rsidRDefault="005B7664" w:rsidP="006B5386">
      <w:pPr>
        <w:snapToGrid w:val="0"/>
        <w:spacing w:line="360" w:lineRule="auto"/>
        <w:rPr>
          <w:rStyle w:val="a8"/>
          <w:rFonts w:ascii="Times New Roman" w:eastAsia="宋体" w:hAnsi="Times New Roman" w:cs="Times New Roman"/>
          <w:b w:val="0"/>
          <w:bCs w:val="0"/>
          <w:color w:val="0F1115"/>
          <w:kern w:val="0"/>
          <w:szCs w:val="21"/>
          <w:shd w:val="clear" w:color="auto" w:fill="FFFFFF"/>
          <w14:ligatures w14:val="none"/>
        </w:rPr>
      </w:pPr>
      <w:r w:rsidRPr="006B5386">
        <w:rPr>
          <w:rStyle w:val="a8"/>
          <w:rFonts w:ascii="Times New Roman" w:eastAsia="宋体" w:hAnsi="Times New Roman" w:cs="Times New Roman"/>
          <w:b w:val="0"/>
          <w:bCs w:val="0"/>
          <w:color w:val="0F1115"/>
          <w:kern w:val="0"/>
          <w:szCs w:val="21"/>
          <w:shd w:val="clear" w:color="auto" w:fill="FFFFFF"/>
          <w14:ligatures w14:val="none"/>
        </w:rPr>
        <w:t xml:space="preserve">1. </w:t>
      </w:r>
      <w:r w:rsidRPr="006B5386">
        <w:rPr>
          <w:rStyle w:val="a8"/>
          <w:rFonts w:ascii="Times New Roman" w:eastAsia="宋体" w:hAnsi="Times New Roman" w:cs="Times New Roman"/>
          <w:b w:val="0"/>
          <w:bCs w:val="0"/>
          <w:color w:val="0F1115"/>
          <w:kern w:val="0"/>
          <w:szCs w:val="21"/>
          <w:shd w:val="clear" w:color="auto" w:fill="FFFFFF"/>
          <w14:ligatures w14:val="none"/>
        </w:rPr>
        <w:t>气体分析仪：</w:t>
      </w:r>
      <w:r w:rsidRPr="006B5386">
        <w:rPr>
          <w:rStyle w:val="a8"/>
          <w:rFonts w:ascii="Times New Roman" w:eastAsia="宋体" w:hAnsi="Times New Roman" w:cs="Times New Roman"/>
          <w:b w:val="0"/>
          <w:bCs w:val="0"/>
          <w:color w:val="0F1115"/>
          <w:kern w:val="0"/>
          <w:szCs w:val="21"/>
          <w:shd w:val="clear" w:color="auto" w:fill="FFFFFF"/>
          <w14:ligatures w14:val="none"/>
        </w:rPr>
        <w:t xml:space="preserve">1 </w:t>
      </w:r>
      <w:r w:rsidRPr="006B5386">
        <w:rPr>
          <w:rStyle w:val="a8"/>
          <w:rFonts w:ascii="Times New Roman" w:eastAsia="宋体" w:hAnsi="Times New Roman" w:cs="Times New Roman"/>
          <w:b w:val="0"/>
          <w:bCs w:val="0"/>
          <w:color w:val="0F1115"/>
          <w:kern w:val="0"/>
          <w:szCs w:val="21"/>
          <w:shd w:val="clear" w:color="auto" w:fill="FFFFFF"/>
          <w14:ligatures w14:val="none"/>
        </w:rPr>
        <w:t>个</w:t>
      </w:r>
    </w:p>
    <w:p w14:paraId="3D75979B" w14:textId="77777777" w:rsidR="00975DFE" w:rsidRPr="006B5386" w:rsidRDefault="005B7664" w:rsidP="006B5386">
      <w:pPr>
        <w:spacing w:line="360" w:lineRule="auto"/>
        <w:rPr>
          <w:rStyle w:val="a8"/>
          <w:rFonts w:ascii="Times New Roman" w:eastAsia="宋体" w:hAnsi="Times New Roman" w:cs="Times New Roman"/>
          <w:b w:val="0"/>
          <w:bCs w:val="0"/>
          <w:color w:val="0F1115"/>
          <w:kern w:val="0"/>
          <w:szCs w:val="21"/>
          <w:shd w:val="clear" w:color="auto" w:fill="FFFFFF"/>
          <w14:ligatures w14:val="none"/>
        </w:rPr>
      </w:pPr>
      <w:r w:rsidRPr="006B5386">
        <w:rPr>
          <w:rStyle w:val="a8"/>
          <w:rFonts w:ascii="Times New Roman" w:eastAsia="宋体" w:hAnsi="Times New Roman" w:cs="Times New Roman"/>
          <w:b w:val="0"/>
          <w:bCs w:val="0"/>
          <w:color w:val="0F1115"/>
          <w:kern w:val="0"/>
          <w:szCs w:val="21"/>
          <w:shd w:val="clear" w:color="auto" w:fill="FFFFFF"/>
          <w14:ligatures w14:val="none"/>
        </w:rPr>
        <w:t xml:space="preserve">2. </w:t>
      </w:r>
      <w:r w:rsidRPr="006B5386">
        <w:rPr>
          <w:rStyle w:val="a8"/>
          <w:rFonts w:ascii="Times New Roman" w:eastAsia="宋体" w:hAnsi="Times New Roman" w:cs="Times New Roman"/>
          <w:b w:val="0"/>
          <w:bCs w:val="0"/>
          <w:color w:val="0F1115"/>
          <w:kern w:val="0"/>
          <w:szCs w:val="21"/>
          <w:shd w:val="clear" w:color="auto" w:fill="FFFFFF"/>
          <w14:ligatures w14:val="none"/>
        </w:rPr>
        <w:t>配件包及手册：</w:t>
      </w:r>
      <w:r w:rsidRPr="006B5386">
        <w:rPr>
          <w:rStyle w:val="a8"/>
          <w:rFonts w:ascii="Times New Roman" w:eastAsia="宋体" w:hAnsi="Times New Roman" w:cs="Times New Roman"/>
          <w:b w:val="0"/>
          <w:bCs w:val="0"/>
          <w:color w:val="0F1115"/>
          <w:kern w:val="0"/>
          <w:szCs w:val="21"/>
          <w:shd w:val="clear" w:color="auto" w:fill="FFFFFF"/>
          <w14:ligatures w14:val="none"/>
        </w:rPr>
        <w:t xml:space="preserve">1 </w:t>
      </w:r>
      <w:r w:rsidRPr="006B5386">
        <w:rPr>
          <w:rStyle w:val="a8"/>
          <w:rFonts w:ascii="Times New Roman" w:eastAsia="宋体" w:hAnsi="Times New Roman" w:cs="Times New Roman"/>
          <w:b w:val="0"/>
          <w:bCs w:val="0"/>
          <w:color w:val="0F1115"/>
          <w:kern w:val="0"/>
          <w:szCs w:val="21"/>
          <w:shd w:val="clear" w:color="auto" w:fill="FFFFFF"/>
          <w14:ligatures w14:val="none"/>
        </w:rPr>
        <w:t>套</w:t>
      </w:r>
    </w:p>
    <w:p w14:paraId="0452EA5A" w14:textId="79DB654D" w:rsidR="00975DFE" w:rsidRPr="006B5386" w:rsidRDefault="005B7664" w:rsidP="006B5386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color w:val="0F1115"/>
          <w:sz w:val="21"/>
          <w:szCs w:val="21"/>
          <w:shd w:val="clear" w:color="auto" w:fill="FFFFFF"/>
        </w:rPr>
      </w:pPr>
      <w:r w:rsidRPr="006B5386">
        <w:rPr>
          <w:rStyle w:val="a8"/>
          <w:rFonts w:ascii="Segoe UI Symbol" w:hAnsi="Segoe UI Symbol" w:cs="Segoe UI Symbol"/>
          <w:color w:val="0F1115"/>
          <w:sz w:val="21"/>
          <w:szCs w:val="21"/>
          <w:shd w:val="clear" w:color="auto" w:fill="FFFFFF"/>
        </w:rPr>
        <w:t>★</w:t>
      </w: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需要提供厂家授权书</w:t>
      </w:r>
    </w:p>
    <w:p w14:paraId="00A271EE" w14:textId="6926CA58" w:rsidR="00975DFE" w:rsidRPr="006B5386" w:rsidRDefault="005B7664" w:rsidP="006B538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6B5386">
        <w:rPr>
          <w:rStyle w:val="a8"/>
          <w:rFonts w:ascii="Times New Roman" w:hAnsi="Times New Roman" w:cs="Times New Roman"/>
          <w:color w:val="0F1115"/>
          <w:sz w:val="21"/>
          <w:szCs w:val="21"/>
        </w:rPr>
        <w:t>二、售后服务要求</w:t>
      </w:r>
      <w:r w:rsidR="006B5386">
        <w:rPr>
          <w:rStyle w:val="a8"/>
          <w:rFonts w:ascii="Times New Roman" w:hAnsi="Times New Roman" w:cs="Times New Roman" w:hint="eastAsia"/>
          <w:color w:val="0F1115"/>
          <w:sz w:val="21"/>
          <w:szCs w:val="21"/>
        </w:rPr>
        <w:t>：</w:t>
      </w:r>
    </w:p>
    <w:p w14:paraId="72F96FBB" w14:textId="77777777" w:rsidR="00975DFE" w:rsidRPr="006B5386" w:rsidRDefault="005B7664" w:rsidP="006B538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6B5386">
        <w:rPr>
          <w:rFonts w:ascii="Times New Roman" w:hAnsi="Times New Roman" w:cs="Times New Roman"/>
          <w:color w:val="0F1115"/>
          <w:sz w:val="21"/>
          <w:szCs w:val="21"/>
        </w:rPr>
        <w:t>1.</w:t>
      </w:r>
      <w:r w:rsidRPr="006B5386">
        <w:rPr>
          <w:rFonts w:ascii="Times New Roman" w:hAnsi="Times New Roman" w:cs="Times New Roman"/>
          <w:color w:val="0F1115"/>
          <w:sz w:val="21"/>
          <w:szCs w:val="21"/>
        </w:rPr>
        <w:t>供方须保证无条件退换有质量问题的商品；</w:t>
      </w:r>
    </w:p>
    <w:p w14:paraId="36B43EB7" w14:textId="77777777" w:rsidR="00975DFE" w:rsidRPr="006B5386" w:rsidRDefault="005B7664" w:rsidP="006B538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6B5386">
        <w:rPr>
          <w:rFonts w:ascii="Times New Roman" w:hAnsi="Times New Roman" w:cs="Times New Roman"/>
          <w:color w:val="0F1115"/>
          <w:sz w:val="21"/>
          <w:szCs w:val="21"/>
        </w:rPr>
        <w:lastRenderedPageBreak/>
        <w:t xml:space="preserve">2. </w:t>
      </w:r>
      <w:r w:rsidRPr="006B5386">
        <w:rPr>
          <w:rFonts w:ascii="Times New Roman" w:hAnsi="Times New Roman" w:cs="Times New Roman"/>
          <w:color w:val="0F1115"/>
          <w:sz w:val="21"/>
          <w:szCs w:val="21"/>
        </w:rPr>
        <w:t>所提供产品应为全新商品且符合国家法律法规的规定；</w:t>
      </w:r>
    </w:p>
    <w:p w14:paraId="03A3F5AB" w14:textId="1D42F714" w:rsidR="00975DFE" w:rsidRPr="006B5386" w:rsidRDefault="005B7664" w:rsidP="006B538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Style w:val="a8"/>
          <w:rFonts w:ascii="Times New Roman" w:hAnsi="Times New Roman" w:cs="Times New Roman"/>
          <w:b w:val="0"/>
          <w:bCs w:val="0"/>
          <w:color w:val="0F1115"/>
          <w:sz w:val="21"/>
          <w:szCs w:val="21"/>
        </w:rPr>
      </w:pPr>
      <w:r w:rsidRPr="006B5386">
        <w:rPr>
          <w:rFonts w:ascii="Times New Roman" w:hAnsi="Times New Roman" w:cs="Times New Roman"/>
          <w:color w:val="0F1115"/>
          <w:sz w:val="21"/>
          <w:szCs w:val="21"/>
        </w:rPr>
        <w:t>3</w:t>
      </w:r>
      <w:r w:rsidRPr="006B5386">
        <w:rPr>
          <w:rFonts w:ascii="Times New Roman" w:hAnsi="Times New Roman" w:cs="Times New Roman"/>
          <w:color w:val="0F1115"/>
          <w:sz w:val="21"/>
          <w:szCs w:val="21"/>
        </w:rPr>
        <w:t>质保要求：提供不低于</w:t>
      </w:r>
      <w:r w:rsidR="00C9785E" w:rsidRPr="006B5386">
        <w:rPr>
          <w:rFonts w:ascii="Times New Roman" w:hAnsi="Times New Roman" w:cs="Times New Roman"/>
          <w:color w:val="0F1115"/>
          <w:sz w:val="21"/>
          <w:szCs w:val="21"/>
        </w:rPr>
        <w:t>叁</w:t>
      </w:r>
      <w:r w:rsidRPr="006B5386">
        <w:rPr>
          <w:rFonts w:ascii="Times New Roman" w:hAnsi="Times New Roman" w:cs="Times New Roman"/>
          <w:color w:val="0F1115"/>
          <w:sz w:val="21"/>
          <w:szCs w:val="21"/>
        </w:rPr>
        <w:t>年的免费质保，质保期自验收合格双方签字之日起计算。</w:t>
      </w:r>
    </w:p>
    <w:p w14:paraId="0F664EB3" w14:textId="77777777" w:rsidR="00975DFE" w:rsidRPr="006B5386" w:rsidRDefault="005B7664" w:rsidP="006B538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Style w:val="a8"/>
          <w:rFonts w:ascii="Times New Roman" w:hAnsi="Times New Roman" w:cs="Times New Roman"/>
          <w:bCs w:val="0"/>
          <w:color w:val="0F1115"/>
          <w:sz w:val="21"/>
        </w:rPr>
      </w:pPr>
      <w:r w:rsidRPr="006B5386">
        <w:rPr>
          <w:rStyle w:val="a8"/>
          <w:rFonts w:ascii="Times New Roman" w:hAnsi="Times New Roman" w:cs="Times New Roman"/>
          <w:bCs w:val="0"/>
          <w:color w:val="0F1115"/>
          <w:sz w:val="21"/>
        </w:rPr>
        <w:t>三、其他事项：</w:t>
      </w:r>
    </w:p>
    <w:p w14:paraId="4A4737DA" w14:textId="77777777" w:rsidR="00975DFE" w:rsidRPr="006B5386" w:rsidRDefault="005B7664" w:rsidP="006B538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6B5386">
        <w:rPr>
          <w:rFonts w:ascii="Times New Roman" w:hAnsi="Times New Roman" w:cs="Times New Roman"/>
          <w:b/>
          <w:color w:val="0F1115"/>
          <w:sz w:val="21"/>
          <w:szCs w:val="21"/>
        </w:rPr>
        <w:t>交货时间：</w:t>
      </w:r>
      <w:r w:rsidRPr="006B5386">
        <w:rPr>
          <w:rFonts w:ascii="Times New Roman" w:hAnsi="Times New Roman" w:cs="Times New Roman"/>
          <w:color w:val="0F1115"/>
          <w:sz w:val="21"/>
          <w:szCs w:val="21"/>
        </w:rPr>
        <w:t>合同签订后</w:t>
      </w:r>
      <w:r w:rsidRPr="006B5386">
        <w:rPr>
          <w:rFonts w:ascii="Times New Roman" w:hAnsi="Times New Roman" w:cs="Times New Roman"/>
          <w:color w:val="0F1115"/>
          <w:sz w:val="21"/>
          <w:szCs w:val="21"/>
        </w:rPr>
        <w:t>1</w:t>
      </w:r>
      <w:r w:rsidRPr="006B5386">
        <w:rPr>
          <w:rFonts w:ascii="Times New Roman" w:hAnsi="Times New Roman" w:cs="Times New Roman"/>
          <w:color w:val="0F1115"/>
          <w:sz w:val="21"/>
          <w:szCs w:val="21"/>
        </w:rPr>
        <w:t>个月内</w:t>
      </w:r>
    </w:p>
    <w:p w14:paraId="29368B5A" w14:textId="77777777" w:rsidR="00975DFE" w:rsidRPr="006B5386" w:rsidRDefault="005B7664" w:rsidP="006B538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6B5386">
        <w:rPr>
          <w:rFonts w:ascii="Times New Roman" w:hAnsi="Times New Roman" w:cs="Times New Roman"/>
          <w:b/>
          <w:color w:val="0F1115"/>
          <w:sz w:val="21"/>
          <w:szCs w:val="21"/>
        </w:rPr>
        <w:t>交货地点：</w:t>
      </w:r>
      <w:r w:rsidRPr="006B5386">
        <w:rPr>
          <w:rFonts w:ascii="Times New Roman" w:hAnsi="Times New Roman" w:cs="Times New Roman"/>
          <w:color w:val="0F1115"/>
          <w:sz w:val="21"/>
          <w:szCs w:val="21"/>
        </w:rPr>
        <w:t>中国科学院南京土壤研究所</w:t>
      </w:r>
    </w:p>
    <w:p w14:paraId="4524208F" w14:textId="77777777" w:rsidR="00975DFE" w:rsidRPr="006B5386" w:rsidRDefault="00975DFE" w:rsidP="006B5386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</w:p>
    <w:sectPr w:rsidR="00975DFE" w:rsidRPr="006B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6C143" w14:textId="77777777" w:rsidR="002D6A51" w:rsidRDefault="002D6A51" w:rsidP="00341D17">
      <w:r>
        <w:separator/>
      </w:r>
    </w:p>
  </w:endnote>
  <w:endnote w:type="continuationSeparator" w:id="0">
    <w:p w14:paraId="6ABCE2D6" w14:textId="77777777" w:rsidR="002D6A51" w:rsidRDefault="002D6A51" w:rsidP="0034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D8D31" w14:textId="77777777" w:rsidR="002D6A51" w:rsidRDefault="002D6A51" w:rsidP="00341D17">
      <w:r>
        <w:separator/>
      </w:r>
    </w:p>
  </w:footnote>
  <w:footnote w:type="continuationSeparator" w:id="0">
    <w:p w14:paraId="5E4B13AF" w14:textId="77777777" w:rsidR="002D6A51" w:rsidRDefault="002D6A51" w:rsidP="0034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15F"/>
    <w:multiLevelType w:val="multilevel"/>
    <w:tmpl w:val="264F515F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78"/>
    <w:rsid w:val="00074A16"/>
    <w:rsid w:val="00102A66"/>
    <w:rsid w:val="00176A52"/>
    <w:rsid w:val="001A0834"/>
    <w:rsid w:val="002D6A51"/>
    <w:rsid w:val="003201E9"/>
    <w:rsid w:val="00341D17"/>
    <w:rsid w:val="0042714D"/>
    <w:rsid w:val="0055428D"/>
    <w:rsid w:val="005B7664"/>
    <w:rsid w:val="005D1897"/>
    <w:rsid w:val="006220D8"/>
    <w:rsid w:val="00693678"/>
    <w:rsid w:val="006B5386"/>
    <w:rsid w:val="00706F36"/>
    <w:rsid w:val="00720F4A"/>
    <w:rsid w:val="0075531C"/>
    <w:rsid w:val="007C7D5A"/>
    <w:rsid w:val="008252CF"/>
    <w:rsid w:val="008263A3"/>
    <w:rsid w:val="00965744"/>
    <w:rsid w:val="00975DFE"/>
    <w:rsid w:val="00981B43"/>
    <w:rsid w:val="00BD4316"/>
    <w:rsid w:val="00BF4E6F"/>
    <w:rsid w:val="00C9785E"/>
    <w:rsid w:val="00CC0A7D"/>
    <w:rsid w:val="00D13074"/>
    <w:rsid w:val="00E01FE7"/>
    <w:rsid w:val="00E82941"/>
    <w:rsid w:val="00EF7489"/>
    <w:rsid w:val="00F3477D"/>
    <w:rsid w:val="00F42978"/>
    <w:rsid w:val="66A8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FE7E0"/>
  <w15:docId w15:val="{D49FB0BB-972F-403E-BC97-7AE4B45B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 t</dc:creator>
  <cp:lastModifiedBy>中国科学院南京土壤研究所</cp:lastModifiedBy>
  <cp:revision>7</cp:revision>
  <dcterms:created xsi:type="dcterms:W3CDTF">2026-04-10T06:29:00Z</dcterms:created>
  <dcterms:modified xsi:type="dcterms:W3CDTF">2026-04-14T03:23:00Z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eyJoZGlkIjoiMzY2ZWNiNDA0MzJhZTJlMGJlZjI4Nzc0YTUzNDkyNmYiLCJ1c2VySWQiOiIxNjgwNTIxNDIzIn0=</vt:lpwstr>
  </property>
  <property fmtid="{D5CDD505-2E9C-101B-9397-08002B2CF9AE}" pid="3" name="KSOProductBuildVer">
    <vt:lpwstr>2052-12.1.0.25225</vt:lpwstr>
  </property>
  <property fmtid="{D5CDD505-2E9C-101B-9397-08002B2CF9AE}" pid="4" name="ICV">
    <vt:lpwstr>21EE1FB8CC5546028BF6DDE281649600_12</vt:lpwstr>
  </property>
</Properties>
</file>