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AB" w:rsidRPr="000579AB" w:rsidRDefault="000579AB" w:rsidP="000579AB">
      <w:pPr>
        <w:widowControl/>
        <w:shd w:val="clear" w:color="auto" w:fill="FFFFFF"/>
        <w:spacing w:line="360" w:lineRule="atLeast"/>
        <w:jc w:val="center"/>
        <w:rPr>
          <w:rFonts w:ascii="微软雅黑" w:eastAsia="微软雅黑" w:hAnsi="微软雅黑" w:cs="宋体"/>
          <w:color w:val="000000"/>
          <w:spacing w:val="8"/>
          <w:kern w:val="0"/>
          <w:sz w:val="24"/>
          <w:szCs w:val="24"/>
        </w:rPr>
      </w:pPr>
      <w:r w:rsidRPr="000579AB">
        <w:rPr>
          <w:rFonts w:ascii="宋体" w:eastAsia="宋体" w:hAnsi="宋体" w:cs="宋体" w:hint="eastAsia"/>
          <w:b/>
          <w:bCs/>
          <w:color w:val="000000"/>
          <w:spacing w:val="8"/>
          <w:kern w:val="0"/>
          <w:sz w:val="30"/>
          <w:szCs w:val="30"/>
        </w:rPr>
        <w:t>生态环境部环境工程评估中心2020年第一次公开招聘工作人员公告</w:t>
      </w:r>
    </w:p>
    <w:p w:rsidR="000579AB" w:rsidRPr="000579AB" w:rsidRDefault="000579AB" w:rsidP="000579AB">
      <w:pPr>
        <w:widowControl/>
        <w:shd w:val="clear" w:color="auto" w:fill="FFFFFF"/>
        <w:spacing w:line="360" w:lineRule="atLeast"/>
        <w:jc w:val="center"/>
        <w:rPr>
          <w:rFonts w:ascii="微软雅黑" w:eastAsia="微软雅黑" w:hAnsi="微软雅黑" w:cs="宋体" w:hint="eastAsia"/>
          <w:color w:val="000000"/>
          <w:spacing w:val="8"/>
          <w:kern w:val="0"/>
          <w:sz w:val="24"/>
          <w:szCs w:val="24"/>
        </w:rPr>
      </w:pPr>
      <w:r w:rsidRPr="000579AB">
        <w:rPr>
          <w:rFonts w:ascii="宋体" w:eastAsia="宋体" w:hAnsi="宋体" w:cs="宋体"/>
          <w:b/>
          <w:bCs/>
          <w:noProof/>
          <w:color w:val="000000"/>
          <w:spacing w:val="8"/>
          <w:kern w:val="0"/>
          <w:sz w:val="30"/>
          <w:szCs w:val="30"/>
        </w:rPr>
        <mc:AlternateContent>
          <mc:Choice Requires="wps">
            <w:drawing>
              <wp:inline distT="0" distB="0" distL="0" distR="0">
                <wp:extent cx="304800" cy="304800"/>
                <wp:effectExtent l="0" t="0" r="0" b="0"/>
                <wp:docPr id="8" name="矩形 8" descr="https://mmbiz.qpic.cn/mmbiz_png/3frnD4al5nOuLd5l5TfhAwO896JaWPMcWSLkibI59wmMyWagebYlcQXvHt8MISD54qkpv6mVXhNUs1cymapuJP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948620" id="矩形 8" o:spid="_x0000_s1026" alt="https://mmbiz.qpic.cn/mmbiz_png/3frnD4al5nOuLd5l5TfhAwO896JaWPMcWSLkibI59wmMyWagebYlcQXvHt8MISD54qkpv6mVXhNUs1cymapuJPg/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7IncZTAwAAdg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生态环境部环境工程评估中心是生态环境部直属事业单位，作为生态环境部实施环评法、排污许可制度及环境执法研究的技术支持单位，主要职责为：负责建设项目环</w:t>
      </w:r>
      <w:proofErr w:type="gramStart"/>
      <w:r w:rsidRPr="000579AB">
        <w:rPr>
          <w:rFonts w:ascii="楷体" w:eastAsia="楷体" w:hAnsi="楷体" w:cs="宋体" w:hint="eastAsia"/>
          <w:color w:val="000000"/>
          <w:spacing w:val="8"/>
          <w:kern w:val="0"/>
          <w:sz w:val="26"/>
          <w:szCs w:val="26"/>
        </w:rPr>
        <w:t>评文件</w:t>
      </w:r>
      <w:proofErr w:type="gramEnd"/>
      <w:r w:rsidRPr="000579AB">
        <w:rPr>
          <w:rFonts w:ascii="楷体" w:eastAsia="楷体" w:hAnsi="楷体" w:cs="宋体" w:hint="eastAsia"/>
          <w:color w:val="000000"/>
          <w:spacing w:val="8"/>
          <w:kern w:val="0"/>
          <w:sz w:val="26"/>
          <w:szCs w:val="26"/>
        </w:rPr>
        <w:t>技术评估、规划环</w:t>
      </w:r>
      <w:proofErr w:type="gramStart"/>
      <w:r w:rsidRPr="000579AB">
        <w:rPr>
          <w:rFonts w:ascii="楷体" w:eastAsia="楷体" w:hAnsi="楷体" w:cs="宋体" w:hint="eastAsia"/>
          <w:color w:val="000000"/>
          <w:spacing w:val="8"/>
          <w:kern w:val="0"/>
          <w:sz w:val="26"/>
          <w:szCs w:val="26"/>
        </w:rPr>
        <w:t>评文件</w:t>
      </w:r>
      <w:proofErr w:type="gramEnd"/>
      <w:r w:rsidRPr="000579AB">
        <w:rPr>
          <w:rFonts w:ascii="楷体" w:eastAsia="楷体" w:hAnsi="楷体" w:cs="宋体" w:hint="eastAsia"/>
          <w:color w:val="000000"/>
          <w:spacing w:val="8"/>
          <w:kern w:val="0"/>
          <w:sz w:val="26"/>
          <w:szCs w:val="26"/>
        </w:rPr>
        <w:t>技术审核及</w:t>
      </w:r>
      <w:proofErr w:type="gramStart"/>
      <w:r w:rsidRPr="000579AB">
        <w:rPr>
          <w:rFonts w:ascii="楷体" w:eastAsia="楷体" w:hAnsi="楷体" w:cs="宋体" w:hint="eastAsia"/>
          <w:color w:val="000000"/>
          <w:spacing w:val="8"/>
          <w:kern w:val="0"/>
          <w:sz w:val="26"/>
          <w:szCs w:val="26"/>
        </w:rPr>
        <w:t>全国环评文件</w:t>
      </w:r>
      <w:proofErr w:type="gramEnd"/>
      <w:r w:rsidRPr="000579AB">
        <w:rPr>
          <w:rFonts w:ascii="楷体" w:eastAsia="楷体" w:hAnsi="楷体" w:cs="宋体" w:hint="eastAsia"/>
          <w:color w:val="000000"/>
          <w:spacing w:val="8"/>
          <w:kern w:val="0"/>
          <w:sz w:val="26"/>
          <w:szCs w:val="26"/>
        </w:rPr>
        <w:t>技术复核工作；承担战略与规划环评、“三线一单”、建设项目环</w:t>
      </w:r>
      <w:proofErr w:type="gramStart"/>
      <w:r w:rsidRPr="000579AB">
        <w:rPr>
          <w:rFonts w:ascii="楷体" w:eastAsia="楷体" w:hAnsi="楷体" w:cs="宋体" w:hint="eastAsia"/>
          <w:color w:val="000000"/>
          <w:spacing w:val="8"/>
          <w:kern w:val="0"/>
          <w:sz w:val="26"/>
          <w:szCs w:val="26"/>
        </w:rPr>
        <w:t>评相关</w:t>
      </w:r>
      <w:proofErr w:type="gramEnd"/>
      <w:r w:rsidRPr="000579AB">
        <w:rPr>
          <w:rFonts w:ascii="楷体" w:eastAsia="楷体" w:hAnsi="楷体" w:cs="宋体" w:hint="eastAsia"/>
          <w:color w:val="000000"/>
          <w:spacing w:val="8"/>
          <w:kern w:val="0"/>
          <w:sz w:val="26"/>
          <w:szCs w:val="26"/>
        </w:rPr>
        <w:t>政策、标准、导则、技术规范制修订等技术支持工作；承担建设项目全过程环境监管及重大工程环境影响后评价技术支持工作；承担排污许可相关技术标准、政策法规与管理制度研究工作；承担</w:t>
      </w:r>
      <w:proofErr w:type="gramStart"/>
      <w:r w:rsidRPr="000579AB">
        <w:rPr>
          <w:rFonts w:ascii="楷体" w:eastAsia="楷体" w:hAnsi="楷体" w:cs="宋体" w:hint="eastAsia"/>
          <w:color w:val="000000"/>
          <w:spacing w:val="8"/>
          <w:kern w:val="0"/>
          <w:sz w:val="26"/>
          <w:szCs w:val="26"/>
        </w:rPr>
        <w:t>国家环</w:t>
      </w:r>
      <w:proofErr w:type="gramEnd"/>
      <w:r w:rsidRPr="000579AB">
        <w:rPr>
          <w:rFonts w:ascii="楷体" w:eastAsia="楷体" w:hAnsi="楷体" w:cs="宋体" w:hint="eastAsia"/>
          <w:color w:val="000000"/>
          <w:spacing w:val="8"/>
          <w:kern w:val="0"/>
          <w:sz w:val="26"/>
          <w:szCs w:val="26"/>
        </w:rPr>
        <w:t>评、排污许可、环境执法等相关信息管理平台及数据库构建与管理工作；承担环境执法相关法规政策研究及企业达标执法技术标准体系研究工作；组织编制环境执法现场检查规范和指南；组织开展环境质量模型法</w:t>
      </w:r>
      <w:proofErr w:type="gramStart"/>
      <w:r w:rsidRPr="000579AB">
        <w:rPr>
          <w:rFonts w:ascii="楷体" w:eastAsia="楷体" w:hAnsi="楷体" w:cs="宋体" w:hint="eastAsia"/>
          <w:color w:val="000000"/>
          <w:spacing w:val="8"/>
          <w:kern w:val="0"/>
          <w:sz w:val="26"/>
          <w:szCs w:val="26"/>
        </w:rPr>
        <w:t>规化</w:t>
      </w:r>
      <w:proofErr w:type="gramEnd"/>
      <w:r w:rsidRPr="000579AB">
        <w:rPr>
          <w:rFonts w:ascii="楷体" w:eastAsia="楷体" w:hAnsi="楷体" w:cs="宋体" w:hint="eastAsia"/>
          <w:color w:val="000000"/>
          <w:spacing w:val="8"/>
          <w:kern w:val="0"/>
          <w:sz w:val="26"/>
          <w:szCs w:val="26"/>
        </w:rPr>
        <w:t>与标准化研究与应用工作；负责全国环境影响评估机构的业务指导工作等。</w:t>
      </w:r>
      <w:r w:rsidRPr="000579AB">
        <w:rPr>
          <w:rFonts w:ascii="微软雅黑" w:eastAsia="微软雅黑" w:hAnsi="微软雅黑" w:cs="宋体"/>
          <w:noProof/>
          <w:color w:val="000000"/>
          <w:spacing w:val="8"/>
          <w:kern w:val="0"/>
          <w:sz w:val="24"/>
          <w:szCs w:val="24"/>
        </w:rPr>
        <mc:AlternateContent>
          <mc:Choice Requires="wps">
            <w:drawing>
              <wp:inline distT="0" distB="0" distL="0" distR="0">
                <wp:extent cx="304800" cy="304800"/>
                <wp:effectExtent l="0" t="0" r="0" b="0"/>
                <wp:docPr id="7" name="矩形 7" descr="https://mmbiz.qpic.cn/mmbiz_jpg/3frnD4al5nPZL0K4vr8y5bibAKqz7DFYpkgAeF9skLM5bsTQDpIa7D575syk3sibc66CL51CQESgEP8oHaFCE40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B999F" id="矩形 7" o:spid="_x0000_s1026" alt="https://mmbiz.qpic.cn/mmbiz_jpg/3frnD4al5nPZL0K4vr8y5bibAKqz7DFYpkgAeF9skLM5bsTQDpIa7D575syk3sibc66CL51CQESgEP8oHaFCE40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Gf+iOVUDAAB4BgAADgAAAAAAAAAAAAAAAAAu&#10;AgAAZHJzL2Uyb0RvYy54bWxQSwECLQAUAAYACAAAACEATKDpLNgAAAADAQAADwAAAAAAAAAAAAAA&#10;AACvBQAAZHJzL2Rvd25yZXYueG1sUEsFBgAAAAAEAAQA8wAAALQGAAAAAA==&#10;" filled="f" stroked="f">
                <o:lock v:ext="edit" aspectratio="t"/>
                <w10:anchorlock/>
              </v:rect>
            </w:pict>
          </mc:Fallback>
        </mc:AlternateConten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proofErr w:type="gramStart"/>
      <w:r w:rsidRPr="000579AB">
        <w:rPr>
          <w:rFonts w:ascii="楷体" w:eastAsia="楷体" w:hAnsi="楷体" w:cs="宋体" w:hint="eastAsia"/>
          <w:color w:val="000000"/>
          <w:spacing w:val="8"/>
          <w:kern w:val="0"/>
          <w:sz w:val="26"/>
          <w:szCs w:val="26"/>
        </w:rPr>
        <w:t>应中心</w:t>
      </w:r>
      <w:proofErr w:type="gramEnd"/>
      <w:r w:rsidRPr="000579AB">
        <w:rPr>
          <w:rFonts w:ascii="楷体" w:eastAsia="楷体" w:hAnsi="楷体" w:cs="宋体" w:hint="eastAsia"/>
          <w:color w:val="000000"/>
          <w:spacing w:val="8"/>
          <w:kern w:val="0"/>
          <w:sz w:val="26"/>
          <w:szCs w:val="26"/>
        </w:rPr>
        <w:t>业务发展需要，现诚聘以下聘用制工作人员（无编制、</w:t>
      </w:r>
      <w:proofErr w:type="gramStart"/>
      <w:r w:rsidRPr="000579AB">
        <w:rPr>
          <w:rFonts w:ascii="楷体" w:eastAsia="楷体" w:hAnsi="楷体" w:cs="宋体" w:hint="eastAsia"/>
          <w:color w:val="000000"/>
          <w:spacing w:val="8"/>
          <w:kern w:val="0"/>
          <w:sz w:val="26"/>
          <w:szCs w:val="26"/>
        </w:rPr>
        <w:t>不</w:t>
      </w:r>
      <w:proofErr w:type="gramEnd"/>
      <w:r w:rsidRPr="000579AB">
        <w:rPr>
          <w:rFonts w:ascii="楷体" w:eastAsia="楷体" w:hAnsi="楷体" w:cs="宋体" w:hint="eastAsia"/>
          <w:color w:val="000000"/>
          <w:spacing w:val="8"/>
          <w:kern w:val="0"/>
          <w:sz w:val="26"/>
          <w:szCs w:val="26"/>
        </w:rPr>
        <w:t>落户），有关事项公告如下：</w:t>
      </w:r>
    </w:p>
    <w:p w:rsidR="000579AB" w:rsidRPr="000579AB" w:rsidRDefault="000579AB" w:rsidP="000579AB">
      <w:pPr>
        <w:widowControl/>
        <w:jc w:val="left"/>
        <w:rPr>
          <w:rFonts w:ascii="宋体" w:eastAsia="宋体" w:hAnsi="宋体" w:cs="宋体" w:hint="eastAsia"/>
          <w:kern w:val="0"/>
          <w:sz w:val="24"/>
          <w:szCs w:val="24"/>
        </w:rPr>
      </w:pPr>
      <w:r w:rsidRPr="000579AB">
        <w:rPr>
          <w:rFonts w:ascii="楷体" w:eastAsia="楷体" w:hAnsi="楷体" w:cs="宋体" w:hint="eastAsia"/>
          <w:b/>
          <w:bCs/>
          <w:kern w:val="0"/>
          <w:sz w:val="26"/>
          <w:szCs w:val="26"/>
        </w:rPr>
        <w:t>一、报名基本条件</w:t>
      </w:r>
    </w:p>
    <w:p w:rsidR="000579AB" w:rsidRPr="000579AB" w:rsidRDefault="000579AB" w:rsidP="000579AB">
      <w:pPr>
        <w:widowControl/>
        <w:shd w:val="clear" w:color="auto" w:fill="FFFFFF"/>
        <w:spacing w:line="480" w:lineRule="atLeast"/>
        <w:ind w:firstLine="645"/>
        <w:jc w:val="left"/>
        <w:rPr>
          <w:rFonts w:ascii="微软雅黑" w:eastAsia="微软雅黑" w:hAnsi="微软雅黑" w:cs="宋体"/>
          <w:color w:val="000000"/>
          <w:spacing w:val="8"/>
          <w:kern w:val="0"/>
          <w:sz w:val="24"/>
          <w:szCs w:val="24"/>
        </w:rPr>
      </w:pPr>
      <w:r w:rsidRPr="000579AB">
        <w:rPr>
          <w:rFonts w:ascii="楷体" w:eastAsia="楷体" w:hAnsi="楷体" w:cs="宋体" w:hint="eastAsia"/>
          <w:color w:val="000000"/>
          <w:spacing w:val="8"/>
          <w:kern w:val="0"/>
          <w:sz w:val="26"/>
          <w:szCs w:val="26"/>
        </w:rPr>
        <w:t>（一）具有中华人民共和国国籍；</w:t>
      </w:r>
    </w:p>
    <w:p w:rsidR="000579AB" w:rsidRPr="000579AB" w:rsidRDefault="000579AB" w:rsidP="000579AB">
      <w:pPr>
        <w:widowControl/>
        <w:shd w:val="clear" w:color="auto" w:fill="FFFFFF"/>
        <w:spacing w:line="480" w:lineRule="atLeast"/>
        <w:ind w:firstLine="64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（二）坚决执行党的基本路线和各项方针政策；</w:t>
      </w:r>
    </w:p>
    <w:p w:rsidR="000579AB" w:rsidRPr="000579AB" w:rsidRDefault="000579AB" w:rsidP="000579AB">
      <w:pPr>
        <w:widowControl/>
        <w:shd w:val="clear" w:color="auto" w:fill="FFFFFF"/>
        <w:spacing w:line="480" w:lineRule="atLeast"/>
        <w:ind w:firstLine="64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（三）遵守国家法律法规，无违法犯罪行为记录；</w:t>
      </w:r>
    </w:p>
    <w:p w:rsidR="000579AB" w:rsidRPr="000579AB" w:rsidRDefault="000579AB" w:rsidP="000579AB">
      <w:pPr>
        <w:widowControl/>
        <w:shd w:val="clear" w:color="auto" w:fill="FFFFFF"/>
        <w:spacing w:line="480" w:lineRule="atLeast"/>
        <w:ind w:firstLine="64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lastRenderedPageBreak/>
        <w:t>（四）具有岗位任职所需的专业技术、学历水平以及全面履行本岗位职责的能力；</w:t>
      </w:r>
    </w:p>
    <w:p w:rsidR="000579AB" w:rsidRPr="000579AB" w:rsidRDefault="000579AB" w:rsidP="000579AB">
      <w:pPr>
        <w:widowControl/>
        <w:shd w:val="clear" w:color="auto" w:fill="FFFFFF"/>
        <w:spacing w:line="480" w:lineRule="atLeast"/>
        <w:ind w:firstLine="64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（五）团结同志、身体健康、作风正派、清正廉洁。</w:t>
      </w:r>
    </w:p>
    <w:p w:rsidR="000579AB" w:rsidRPr="000579AB" w:rsidRDefault="000579AB" w:rsidP="000579AB">
      <w:pPr>
        <w:widowControl/>
        <w:jc w:val="left"/>
        <w:rPr>
          <w:rFonts w:ascii="宋体" w:eastAsia="宋体" w:hAnsi="宋体" w:cs="宋体" w:hint="eastAsia"/>
          <w:kern w:val="0"/>
          <w:sz w:val="24"/>
          <w:szCs w:val="24"/>
        </w:rPr>
      </w:pPr>
      <w:r w:rsidRPr="000579AB">
        <w:rPr>
          <w:rFonts w:ascii="楷体" w:eastAsia="楷体" w:hAnsi="楷体" w:cs="宋体" w:hint="eastAsia"/>
          <w:b/>
          <w:bCs/>
          <w:kern w:val="0"/>
          <w:sz w:val="26"/>
          <w:szCs w:val="26"/>
        </w:rPr>
        <w:t>二、招聘岗位</w:t>
      </w:r>
    </w:p>
    <w:p w:rsidR="000579AB" w:rsidRPr="000579AB" w:rsidRDefault="000579AB" w:rsidP="000579AB">
      <w:pPr>
        <w:widowControl/>
        <w:shd w:val="clear" w:color="auto" w:fill="FFFFFF"/>
        <w:spacing w:line="480" w:lineRule="atLeast"/>
        <w:ind w:firstLine="645"/>
        <w:jc w:val="left"/>
        <w:rPr>
          <w:rFonts w:ascii="微软雅黑" w:eastAsia="微软雅黑" w:hAnsi="微软雅黑" w:cs="宋体"/>
          <w:color w:val="000000"/>
          <w:spacing w:val="8"/>
          <w:kern w:val="0"/>
          <w:sz w:val="24"/>
          <w:szCs w:val="24"/>
        </w:rPr>
      </w:pPr>
      <w:r w:rsidRPr="000579AB">
        <w:rPr>
          <w:rFonts w:ascii="Segoe UI Symbol" w:eastAsia="楷体" w:hAnsi="Segoe UI Symbol" w:cs="Segoe UI Symbol"/>
          <w:b/>
          <w:bCs/>
          <w:color w:val="000000"/>
          <w:spacing w:val="8"/>
          <w:kern w:val="0"/>
          <w:sz w:val="26"/>
          <w:szCs w:val="26"/>
          <w:shd w:val="clear" w:color="auto" w:fill="FFFFFF"/>
        </w:rPr>
        <w:t>🐎</w:t>
      </w:r>
      <w:r w:rsidRPr="000579AB">
        <w:rPr>
          <w:rFonts w:ascii="楷体" w:eastAsia="楷体" w:hAnsi="楷体" w:cs="宋体" w:hint="eastAsia"/>
          <w:b/>
          <w:bCs/>
          <w:color w:val="000000"/>
          <w:spacing w:val="8"/>
          <w:kern w:val="0"/>
          <w:sz w:val="26"/>
          <w:szCs w:val="26"/>
        </w:rPr>
        <w:t>（一）项目负责人</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硕士研究生及以上学历，环境工程、环境科学、环境保护、环境治理工程、环境政策、环境经济、环境管理、水环境、声环境、大气环境、大气物理学、水文地质与工程地质、水文与水资源环境、河流水动力、河口海岸、港口及航道工程、生态学、化学工程、冶金、土壤学、气象学、经济地理学、地理学、地图学与地理信息系统、法学及相关专业。</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具备以下条件之一者优先：</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1.具有环境影响评价职业资格证书；</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2.熟悉区域生态规划或环境规划等工作，具有生态保护红线、自然保护地等相关项目研究或实践经验；</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3.熟悉大气环境影响预测相关理论，WRF/MM5气象模式以及CALPUFF、CMAQ、</w:t>
      </w:r>
      <w:proofErr w:type="spellStart"/>
      <w:r w:rsidRPr="000579AB">
        <w:rPr>
          <w:rFonts w:ascii="楷体" w:eastAsia="楷体" w:hAnsi="楷体" w:cs="宋体" w:hint="eastAsia"/>
          <w:color w:val="000000"/>
          <w:spacing w:val="8"/>
          <w:kern w:val="0"/>
          <w:sz w:val="26"/>
          <w:szCs w:val="26"/>
        </w:rPr>
        <w:t>CAMx</w:t>
      </w:r>
      <w:proofErr w:type="spellEnd"/>
      <w:r w:rsidRPr="000579AB">
        <w:rPr>
          <w:rFonts w:ascii="楷体" w:eastAsia="楷体" w:hAnsi="楷体" w:cs="宋体" w:hint="eastAsia"/>
          <w:color w:val="000000"/>
          <w:spacing w:val="8"/>
          <w:kern w:val="0"/>
          <w:sz w:val="26"/>
          <w:szCs w:val="26"/>
        </w:rPr>
        <w:t>等空气质量模式；具有大气环境影响模拟经验，有较强的模式应用、发展与编程能力；</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4.熟悉土壤、地表水、地下水环境影响预测数值模拟相关理论及常见数值模拟软件、GIS分析工具等模拟软件应用或相关项目研究及实施科研背景；熟练掌握</w:t>
      </w:r>
      <w:proofErr w:type="spellStart"/>
      <w:r w:rsidRPr="000579AB">
        <w:rPr>
          <w:rFonts w:ascii="楷体" w:eastAsia="楷体" w:hAnsi="楷体" w:cs="宋体" w:hint="eastAsia"/>
          <w:color w:val="000000"/>
          <w:spacing w:val="8"/>
          <w:kern w:val="0"/>
          <w:sz w:val="26"/>
          <w:szCs w:val="26"/>
        </w:rPr>
        <w:t>linux</w:t>
      </w:r>
      <w:proofErr w:type="spellEnd"/>
      <w:r w:rsidRPr="000579AB">
        <w:rPr>
          <w:rFonts w:ascii="楷体" w:eastAsia="楷体" w:hAnsi="楷体" w:cs="宋体" w:hint="eastAsia"/>
          <w:color w:val="000000"/>
          <w:spacing w:val="8"/>
          <w:kern w:val="0"/>
          <w:sz w:val="26"/>
          <w:szCs w:val="26"/>
        </w:rPr>
        <w:t xml:space="preserve"> 服务器运行模式及处理大数据；</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lastRenderedPageBreak/>
        <w:t>5.具有建设项目环评和排污许可管理工作经验或具有煤炭采选、石化化工、轻工、油气开发、海洋工程等行业领域工程技术开发或环评工作经验；</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6.具有环境执法工作经验。</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Segoe UI Symbol" w:eastAsia="楷体" w:hAnsi="Segoe UI Symbol" w:cs="Segoe UI Symbol"/>
          <w:b/>
          <w:bCs/>
          <w:color w:val="000000"/>
          <w:spacing w:val="8"/>
          <w:kern w:val="0"/>
          <w:sz w:val="26"/>
          <w:szCs w:val="26"/>
          <w:shd w:val="clear" w:color="auto" w:fill="FFFFFF"/>
        </w:rPr>
        <w:t>🐎</w:t>
      </w:r>
      <w:r w:rsidRPr="000579AB">
        <w:rPr>
          <w:rFonts w:ascii="楷体" w:eastAsia="楷体" w:hAnsi="楷体" w:cs="宋体" w:hint="eastAsia"/>
          <w:b/>
          <w:bCs/>
          <w:color w:val="000000"/>
          <w:spacing w:val="8"/>
          <w:kern w:val="0"/>
          <w:sz w:val="26"/>
          <w:szCs w:val="26"/>
        </w:rPr>
        <w:t>（二）财务、网络安全及采编岗位</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全日制本科及以上学历，财会专业、网络安全及计算机、编辑出版相关专业。</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具备以下条件之一者优先：</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1.具有中级会计职称；</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2.</w:t>
      </w:r>
      <w:proofErr w:type="gramStart"/>
      <w:r w:rsidRPr="000579AB">
        <w:rPr>
          <w:rFonts w:ascii="楷体" w:eastAsia="楷体" w:hAnsi="楷体" w:cs="宋体" w:hint="eastAsia"/>
          <w:color w:val="000000"/>
          <w:spacing w:val="8"/>
          <w:kern w:val="0"/>
          <w:sz w:val="26"/>
          <w:szCs w:val="26"/>
        </w:rPr>
        <w:t>熟悉思</w:t>
      </w:r>
      <w:proofErr w:type="gramEnd"/>
      <w:r w:rsidRPr="000579AB">
        <w:rPr>
          <w:rFonts w:ascii="楷体" w:eastAsia="楷体" w:hAnsi="楷体" w:cs="宋体" w:hint="eastAsia"/>
          <w:color w:val="000000"/>
          <w:spacing w:val="8"/>
          <w:kern w:val="0"/>
          <w:sz w:val="26"/>
          <w:szCs w:val="26"/>
        </w:rPr>
        <w:t>科、华为等交换路由设备配置，掌握入侵检测与防御、漏洞加固技术；</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3.需具备2年以上信息系统安全岗位经验或具有CCNP、HCSE、H3CSE或同等资质证书；</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4.具有中级出版专业职业资格证书或责任编辑证书。</w:t>
      </w:r>
    </w:p>
    <w:p w:rsidR="000579AB" w:rsidRPr="000579AB" w:rsidRDefault="000579AB" w:rsidP="000579AB">
      <w:pPr>
        <w:widowControl/>
        <w:jc w:val="left"/>
        <w:rPr>
          <w:rFonts w:ascii="宋体" w:eastAsia="宋体" w:hAnsi="宋体" w:cs="宋体" w:hint="eastAsia"/>
          <w:kern w:val="0"/>
          <w:sz w:val="24"/>
          <w:szCs w:val="24"/>
        </w:rPr>
      </w:pPr>
      <w:r w:rsidRPr="000579AB">
        <w:rPr>
          <w:rFonts w:ascii="楷体" w:eastAsia="楷体" w:hAnsi="楷体" w:cs="宋体" w:hint="eastAsia"/>
          <w:b/>
          <w:bCs/>
          <w:kern w:val="0"/>
          <w:sz w:val="26"/>
          <w:szCs w:val="26"/>
        </w:rPr>
        <w:t>三、报名方法</w:t>
      </w:r>
      <w:r w:rsidRPr="000579AB">
        <w:rPr>
          <w:rFonts w:ascii="宋体" w:eastAsia="宋体" w:hAnsi="宋体" w:cs="宋体"/>
          <w:kern w:val="0"/>
          <w:sz w:val="24"/>
          <w:szCs w:val="24"/>
        </w:rPr>
        <w:br/>
      </w:r>
    </w:p>
    <w:p w:rsidR="000579AB" w:rsidRPr="000579AB" w:rsidRDefault="000579AB" w:rsidP="000579AB">
      <w:pPr>
        <w:widowControl/>
        <w:shd w:val="clear" w:color="auto" w:fill="FFFFFF"/>
        <w:spacing w:line="480" w:lineRule="atLeast"/>
        <w:ind w:firstLine="480"/>
        <w:jc w:val="left"/>
        <w:rPr>
          <w:rFonts w:ascii="微软雅黑" w:eastAsia="微软雅黑" w:hAnsi="微软雅黑" w:cs="宋体"/>
          <w:color w:val="000000"/>
          <w:spacing w:val="8"/>
          <w:kern w:val="0"/>
          <w:sz w:val="24"/>
          <w:szCs w:val="24"/>
        </w:rPr>
      </w:pPr>
      <w:r w:rsidRPr="000579AB">
        <w:rPr>
          <w:rFonts w:ascii="楷体" w:eastAsia="楷体" w:hAnsi="楷体" w:cs="宋体" w:hint="eastAsia"/>
          <w:color w:val="000000"/>
          <w:spacing w:val="8"/>
          <w:kern w:val="0"/>
          <w:sz w:val="26"/>
          <w:szCs w:val="26"/>
        </w:rPr>
        <w:t>本次招聘采取网络报名、资格审核的方式。每名考生限报一个岗位。</w:t>
      </w:r>
    </w:p>
    <w:p w:rsidR="000579AB" w:rsidRPr="000579AB" w:rsidRDefault="000579AB" w:rsidP="000579AB">
      <w:pPr>
        <w:widowControl/>
        <w:jc w:val="left"/>
        <w:rPr>
          <w:rFonts w:ascii="宋体" w:eastAsia="宋体" w:hAnsi="宋体" w:cs="宋体" w:hint="eastAsia"/>
          <w:kern w:val="0"/>
          <w:sz w:val="24"/>
          <w:szCs w:val="24"/>
        </w:rPr>
      </w:pPr>
      <w:r w:rsidRPr="000579AB">
        <w:rPr>
          <w:rFonts w:ascii="楷体" w:eastAsia="楷体" w:hAnsi="楷体" w:cs="宋体" w:hint="eastAsia"/>
          <w:b/>
          <w:bCs/>
          <w:kern w:val="0"/>
          <w:sz w:val="26"/>
          <w:szCs w:val="26"/>
        </w:rPr>
        <w:t>四、报名时间及考试安排</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color w:val="000000"/>
          <w:spacing w:val="8"/>
          <w:kern w:val="0"/>
          <w:sz w:val="24"/>
          <w:szCs w:val="24"/>
        </w:rPr>
      </w:pPr>
      <w:r w:rsidRPr="000579AB">
        <w:rPr>
          <w:rFonts w:ascii="Segoe UI Symbol" w:eastAsia="楷体" w:hAnsi="Segoe UI Symbol" w:cs="Segoe UI Symbol"/>
          <w:b/>
          <w:bCs/>
          <w:color w:val="000000"/>
          <w:spacing w:val="8"/>
          <w:kern w:val="0"/>
          <w:sz w:val="26"/>
          <w:szCs w:val="26"/>
          <w:shd w:val="clear" w:color="auto" w:fill="FFFFFF"/>
        </w:rPr>
        <w:t>🐎</w:t>
      </w:r>
      <w:r w:rsidRPr="000579AB">
        <w:rPr>
          <w:rFonts w:ascii="楷体" w:eastAsia="楷体" w:hAnsi="楷体" w:cs="宋体" w:hint="eastAsia"/>
          <w:b/>
          <w:bCs/>
          <w:color w:val="000000"/>
          <w:spacing w:val="8"/>
          <w:kern w:val="0"/>
          <w:sz w:val="26"/>
          <w:szCs w:val="26"/>
        </w:rPr>
        <w:t>（一）报名时间</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2019年11月15日9：00至12月15日17：00。在此期限外提交的报名信息，系统将不予受理。</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Segoe UI Symbol" w:eastAsia="楷体" w:hAnsi="Segoe UI Symbol" w:cs="Segoe UI Symbol"/>
          <w:b/>
          <w:bCs/>
          <w:color w:val="000000"/>
          <w:spacing w:val="8"/>
          <w:kern w:val="0"/>
          <w:sz w:val="26"/>
          <w:szCs w:val="26"/>
          <w:shd w:val="clear" w:color="auto" w:fill="FFFFFF"/>
        </w:rPr>
        <w:t>🐎</w:t>
      </w:r>
      <w:r w:rsidRPr="000579AB">
        <w:rPr>
          <w:rFonts w:ascii="楷体" w:eastAsia="楷体" w:hAnsi="楷体" w:cs="宋体" w:hint="eastAsia"/>
          <w:b/>
          <w:bCs/>
          <w:color w:val="000000"/>
          <w:spacing w:val="8"/>
          <w:kern w:val="0"/>
          <w:sz w:val="26"/>
          <w:szCs w:val="26"/>
        </w:rPr>
        <w:t>（二）报名方式</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lastRenderedPageBreak/>
        <w:t>报考人员进入环境影响评价网(www.china-eia.com)查看招聘公告，在</w:t>
      </w:r>
      <w:proofErr w:type="gramStart"/>
      <w:r w:rsidRPr="000579AB">
        <w:rPr>
          <w:rFonts w:ascii="楷体" w:eastAsia="楷体" w:hAnsi="楷体" w:cs="宋体" w:hint="eastAsia"/>
          <w:color w:val="000000"/>
          <w:spacing w:val="8"/>
          <w:kern w:val="0"/>
          <w:sz w:val="26"/>
          <w:szCs w:val="26"/>
        </w:rPr>
        <w:t>公招网</w:t>
      </w:r>
      <w:proofErr w:type="gramEnd"/>
      <w:r w:rsidRPr="000579AB">
        <w:rPr>
          <w:rFonts w:ascii="楷体" w:eastAsia="楷体" w:hAnsi="楷体" w:cs="宋体" w:hint="eastAsia"/>
          <w:color w:val="000000"/>
          <w:spacing w:val="8"/>
          <w:kern w:val="0"/>
          <w:sz w:val="26"/>
          <w:szCs w:val="26"/>
        </w:rPr>
        <w:t>（</w:t>
      </w:r>
      <w:r w:rsidRPr="000579AB">
        <w:rPr>
          <w:rFonts w:ascii="楷体" w:eastAsia="楷体" w:hAnsi="楷体" w:cs="宋体" w:hint="eastAsia"/>
          <w:spacing w:val="8"/>
          <w:kern w:val="0"/>
          <w:sz w:val="26"/>
          <w:szCs w:val="26"/>
        </w:rPr>
        <w:t>www.gongzhao.com.cn）提交报考申请</w:t>
      </w:r>
      <w:r w:rsidRPr="000579AB">
        <w:rPr>
          <w:rFonts w:ascii="楷体" w:eastAsia="楷体" w:hAnsi="楷体" w:cs="宋体" w:hint="eastAsia"/>
          <w:color w:val="000000"/>
          <w:spacing w:val="8"/>
          <w:kern w:val="0"/>
          <w:sz w:val="26"/>
          <w:szCs w:val="26"/>
        </w:rPr>
        <w:t>，进行网络报名。</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Segoe UI Symbol" w:eastAsia="楷体" w:hAnsi="Segoe UI Symbol" w:cs="Segoe UI Symbol"/>
          <w:b/>
          <w:bCs/>
          <w:color w:val="000000"/>
          <w:spacing w:val="8"/>
          <w:kern w:val="0"/>
          <w:sz w:val="26"/>
          <w:szCs w:val="26"/>
          <w:shd w:val="clear" w:color="auto" w:fill="FFFFFF"/>
        </w:rPr>
        <w:t>🐎</w:t>
      </w:r>
      <w:r w:rsidRPr="000579AB">
        <w:rPr>
          <w:rFonts w:ascii="楷体" w:eastAsia="楷体" w:hAnsi="楷体" w:cs="宋体" w:hint="eastAsia"/>
          <w:b/>
          <w:bCs/>
          <w:color w:val="000000"/>
          <w:spacing w:val="8"/>
          <w:kern w:val="0"/>
          <w:sz w:val="26"/>
          <w:szCs w:val="26"/>
        </w:rPr>
        <w:t>（三）资格初审及笔试</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网上报名通过初审的人员名单</w:t>
      </w:r>
      <w:proofErr w:type="gramStart"/>
      <w:r w:rsidRPr="000579AB">
        <w:rPr>
          <w:rFonts w:ascii="楷体" w:eastAsia="楷体" w:hAnsi="楷体" w:cs="宋体" w:hint="eastAsia"/>
          <w:color w:val="000000"/>
          <w:spacing w:val="8"/>
          <w:kern w:val="0"/>
          <w:sz w:val="26"/>
          <w:szCs w:val="26"/>
        </w:rPr>
        <w:t>在公招网中</w:t>
      </w:r>
      <w:proofErr w:type="gramEnd"/>
      <w:r w:rsidRPr="000579AB">
        <w:rPr>
          <w:rFonts w:ascii="楷体" w:eastAsia="楷体" w:hAnsi="楷体" w:cs="宋体" w:hint="eastAsia"/>
          <w:color w:val="000000"/>
          <w:spacing w:val="8"/>
          <w:kern w:val="0"/>
          <w:sz w:val="26"/>
          <w:szCs w:val="26"/>
        </w:rPr>
        <w:t>发布，考生按提示打印准考证，笔试时间和地点以准考证内容为准。</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Segoe UI Symbol" w:eastAsia="楷体" w:hAnsi="Segoe UI Symbol" w:cs="Segoe UI Symbol"/>
          <w:b/>
          <w:bCs/>
          <w:color w:val="000000"/>
          <w:spacing w:val="8"/>
          <w:kern w:val="0"/>
          <w:sz w:val="26"/>
          <w:szCs w:val="26"/>
          <w:shd w:val="clear" w:color="auto" w:fill="FFFFFF"/>
        </w:rPr>
        <w:t>🐎</w:t>
      </w:r>
      <w:r w:rsidRPr="000579AB">
        <w:rPr>
          <w:rFonts w:ascii="楷体" w:eastAsia="楷体" w:hAnsi="楷体" w:cs="宋体" w:hint="eastAsia"/>
          <w:b/>
          <w:bCs/>
          <w:color w:val="000000"/>
          <w:spacing w:val="8"/>
          <w:kern w:val="0"/>
          <w:sz w:val="26"/>
          <w:szCs w:val="26"/>
        </w:rPr>
        <w:t>（四）面试</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面试具体时间、地点另行通知。</w:t>
      </w:r>
    </w:p>
    <w:p w:rsidR="000579AB" w:rsidRPr="000579AB" w:rsidRDefault="000579AB" w:rsidP="000579AB">
      <w:pPr>
        <w:widowControl/>
        <w:jc w:val="left"/>
        <w:rPr>
          <w:rFonts w:ascii="宋体" w:eastAsia="宋体" w:hAnsi="宋体" w:cs="宋体" w:hint="eastAsia"/>
          <w:kern w:val="0"/>
          <w:sz w:val="24"/>
          <w:szCs w:val="24"/>
        </w:rPr>
      </w:pPr>
      <w:r w:rsidRPr="000579AB">
        <w:rPr>
          <w:rFonts w:ascii="楷体" w:eastAsia="楷体" w:hAnsi="楷体" w:cs="宋体" w:hint="eastAsia"/>
          <w:b/>
          <w:bCs/>
          <w:kern w:val="0"/>
          <w:sz w:val="26"/>
          <w:szCs w:val="26"/>
        </w:rPr>
        <w:t>五、有关要求</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color w:val="000000"/>
          <w:spacing w:val="8"/>
          <w:kern w:val="0"/>
          <w:sz w:val="24"/>
          <w:szCs w:val="24"/>
        </w:rPr>
      </w:pPr>
      <w:r w:rsidRPr="000579AB">
        <w:rPr>
          <w:rFonts w:ascii="楷体" w:eastAsia="楷体" w:hAnsi="楷体" w:cs="宋体" w:hint="eastAsia"/>
          <w:color w:val="000000"/>
          <w:spacing w:val="8"/>
          <w:kern w:val="0"/>
          <w:sz w:val="26"/>
          <w:szCs w:val="26"/>
        </w:rPr>
        <w:t>资格审查贯彻于本次招聘始终，在招聘工作任何环节中，发现报名信息不符者，取消应聘资格。</w:t>
      </w:r>
      <w:r w:rsidRPr="000579AB">
        <w:rPr>
          <w:rFonts w:ascii="Calibri" w:eastAsia="楷体" w:hAnsi="Calibri" w:cs="Calibri"/>
          <w:color w:val="000000"/>
          <w:spacing w:val="8"/>
          <w:kern w:val="0"/>
          <w:sz w:val="26"/>
          <w:szCs w:val="26"/>
        </w:rPr>
        <w:t> </w:t>
      </w:r>
    </w:p>
    <w:p w:rsidR="000579AB" w:rsidRPr="000579AB" w:rsidRDefault="000579AB" w:rsidP="000579AB">
      <w:pPr>
        <w:widowControl/>
        <w:jc w:val="left"/>
        <w:rPr>
          <w:rFonts w:ascii="宋体" w:eastAsia="宋体" w:hAnsi="宋体" w:cs="宋体" w:hint="eastAsia"/>
          <w:kern w:val="0"/>
          <w:sz w:val="24"/>
          <w:szCs w:val="24"/>
        </w:rPr>
      </w:pPr>
      <w:r w:rsidRPr="000579AB">
        <w:rPr>
          <w:rFonts w:ascii="宋体" w:eastAsia="宋体" w:hAnsi="宋体" w:cs="宋体"/>
          <w:noProof/>
          <w:kern w:val="0"/>
          <w:sz w:val="24"/>
          <w:szCs w:val="24"/>
        </w:rPr>
        <mc:AlternateContent>
          <mc:Choice Requires="wps">
            <w:drawing>
              <wp:inline distT="0" distB="0" distL="0" distR="0">
                <wp:extent cx="304800" cy="304800"/>
                <wp:effectExtent l="0" t="0" r="0" b="0"/>
                <wp:docPr id="1" name="矩形 1" descr="https://mmbiz.qpic.cn/mmbiz_png/3frnD4al5nOuLd5l5TfhAwO896JaWPMcWSLkibI59wmMyWagebYlcQXvHt8MISD54qkpv6mVXhNUs1cymapuJP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55571" id="矩形 1" o:spid="_x0000_s1026" alt="https://mmbiz.qpic.cn/mmbiz_png/3frnD4al5nOuLd5l5TfhAwO896JaWPMcWSLkibI59wmMyWagebYlcQXvHt8MISD54qkpv6mVXhNUs1cymapuJPg/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BMpFP1IDAAB2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color w:val="000000"/>
          <w:spacing w:val="8"/>
          <w:kern w:val="0"/>
          <w:sz w:val="24"/>
          <w:szCs w:val="24"/>
        </w:rPr>
      </w:pPr>
      <w:r w:rsidRPr="000579AB">
        <w:rPr>
          <w:rFonts w:ascii="楷体" w:eastAsia="楷体" w:hAnsi="楷体" w:cs="宋体" w:hint="eastAsia"/>
          <w:color w:val="000000"/>
          <w:spacing w:val="8"/>
          <w:kern w:val="0"/>
          <w:sz w:val="26"/>
          <w:szCs w:val="26"/>
        </w:rPr>
        <w:t>报名、资格审查联系人：周老师</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联系电话：010-68771328</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环境工程评估中心联系人：谈蕊、</w:t>
      </w:r>
      <w:proofErr w:type="gramStart"/>
      <w:r w:rsidRPr="000579AB">
        <w:rPr>
          <w:rFonts w:ascii="楷体" w:eastAsia="楷体" w:hAnsi="楷体" w:cs="宋体" w:hint="eastAsia"/>
          <w:color w:val="000000"/>
          <w:spacing w:val="8"/>
          <w:kern w:val="0"/>
          <w:sz w:val="26"/>
          <w:szCs w:val="26"/>
        </w:rPr>
        <w:t>宋若晨</w:t>
      </w:r>
      <w:proofErr w:type="gramEnd"/>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联系电话：010-84756827</w:t>
      </w:r>
    </w:p>
    <w:p w:rsidR="000579AB" w:rsidRPr="000579AB" w:rsidRDefault="000579AB" w:rsidP="000579AB">
      <w:pPr>
        <w:widowControl/>
        <w:shd w:val="clear" w:color="auto" w:fill="FFFFFF"/>
        <w:spacing w:line="480" w:lineRule="atLeast"/>
        <w:ind w:firstLine="525"/>
        <w:jc w:val="left"/>
        <w:rPr>
          <w:rFonts w:ascii="微软雅黑" w:eastAsia="微软雅黑" w:hAnsi="微软雅黑" w:cs="宋体" w:hint="eastAsia"/>
          <w:color w:val="000000"/>
          <w:spacing w:val="8"/>
          <w:kern w:val="0"/>
          <w:sz w:val="24"/>
          <w:szCs w:val="24"/>
        </w:rPr>
      </w:pPr>
      <w:r w:rsidRPr="000579AB">
        <w:rPr>
          <w:rFonts w:ascii="楷体" w:eastAsia="楷体" w:hAnsi="楷体" w:cs="宋体" w:hint="eastAsia"/>
          <w:color w:val="000000"/>
          <w:spacing w:val="8"/>
          <w:kern w:val="0"/>
          <w:sz w:val="26"/>
          <w:szCs w:val="26"/>
        </w:rPr>
        <w:t>监督电话：010-84766829</w:t>
      </w:r>
    </w:p>
    <w:p w:rsidR="00703C8D" w:rsidRPr="000579AB" w:rsidRDefault="00703C8D">
      <w:bookmarkStart w:id="0" w:name="_GoBack"/>
      <w:bookmarkEnd w:id="0"/>
    </w:p>
    <w:sectPr w:rsidR="00703C8D" w:rsidRPr="00057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AB"/>
    <w:rsid w:val="000579AB"/>
    <w:rsid w:val="0070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6E256-A008-420A-ABB1-CC3827A8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9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7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40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2019-11-19T00:55:00Z</dcterms:created>
  <dcterms:modified xsi:type="dcterms:W3CDTF">2019-11-19T00:56:00Z</dcterms:modified>
</cp:coreProperties>
</file>